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BD15">
      <w:pPr>
        <w:jc w:val="center"/>
        <w:rPr>
          <w:rFonts w:ascii="黑体" w:hAnsi="黑体" w:eastAsia="黑体" w:cs="黑体"/>
          <w:color w:val="0000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阳江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滨海新区（阳江高新产业技术开发区）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年拟聘用兜底安置类</w:t>
      </w:r>
    </w:p>
    <w:p w14:paraId="7EE0AF08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公益性岗位人员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名单（第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批）</w:t>
      </w:r>
    </w:p>
    <w:p w14:paraId="06336E0B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</w:pPr>
    </w:p>
    <w:p w14:paraId="6D38750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shd w:val="clear" w:color="auto" w:fill="FFFFFF"/>
        </w:rPr>
        <w:t>公益性岗位：</w:t>
      </w:r>
    </w:p>
    <w:tbl>
      <w:tblPr>
        <w:tblStyle w:val="2"/>
        <w:tblW w:w="114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870"/>
        <w:gridCol w:w="1418"/>
        <w:gridCol w:w="992"/>
        <w:gridCol w:w="2941"/>
      </w:tblGrid>
      <w:tr w14:paraId="59F5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C1811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民委员会</w:t>
            </w:r>
          </w:p>
        </w:tc>
        <w:tc>
          <w:tcPr>
            <w:tcW w:w="2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AD2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保洁保安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BD8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林青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11D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A5F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4223</w:t>
            </w:r>
          </w:p>
        </w:tc>
      </w:tr>
      <w:tr w14:paraId="45A0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ACBA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廉村村民委员会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0E833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保洁保安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EEE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冯所先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2D80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EEF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3744</w:t>
            </w:r>
          </w:p>
        </w:tc>
      </w:tr>
    </w:tbl>
    <w:p w14:paraId="6A5285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50B6D"/>
    <w:rsid w:val="7025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2026-04-24T01:50:00Z</dcterms:created>
  <dc:creator>哦可可可可可</dc:creator>
  <cp:lastModifiedBy>哦可可可可可</cp:lastModifiedBy>
  <dcterms:modified xsi:type="dcterms:W3CDTF">2026-04-24T02:02:18Z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2189F134F94B475C96FE6B6C6E70D71B_11</vt:lpwstr>
  </property>
  <property fmtid="{D5CDD505-2E9C-101B-9397-08002B2CF9AE}" pid="4" name="KSOTemplateDocerSaveRecord">
    <vt:lpwstr>eyJoZGlkIjoiZmRiYTg1Yzk1MWFkNDM2M2Y0YzQ1NDJmZmI1MDllYjciLCJ1c2VySWQiOiI3ODIwMDYyOTIifQ==</vt:lpwstr>
  </property>
</Properties>
</file>